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368A" w14:textId="77777777" w:rsidR="00006DBA" w:rsidRDefault="00006DBA"/>
    <w:p w14:paraId="761A000E" w14:textId="77777777" w:rsidR="006B40EA" w:rsidRDefault="006B40EA" w:rsidP="006B40EA">
      <w:pPr>
        <w:ind w:left="-284"/>
        <w:jc w:val="center"/>
        <w:rPr>
          <w:b/>
          <w:sz w:val="32"/>
          <w:szCs w:val="32"/>
          <w:lang w:val="it-IT"/>
        </w:rPr>
      </w:pPr>
      <w:r w:rsidRPr="006B40EA">
        <w:rPr>
          <w:b/>
          <w:sz w:val="32"/>
          <w:szCs w:val="32"/>
          <w:lang w:val="it-IT"/>
        </w:rPr>
        <w:t>Modulo di Richiesta estrazione</w:t>
      </w:r>
      <w:r>
        <w:rPr>
          <w:b/>
          <w:sz w:val="32"/>
          <w:szCs w:val="32"/>
          <w:lang w:val="it-IT"/>
        </w:rPr>
        <w:t xml:space="preserve"> RT-RPT</w:t>
      </w:r>
      <w:r w:rsidRPr="006B40EA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 xml:space="preserve">per la conservazione a </w:t>
      </w:r>
      <w:r w:rsidRPr="006B40EA">
        <w:rPr>
          <w:b/>
          <w:sz w:val="32"/>
          <w:szCs w:val="32"/>
          <w:lang w:val="it-IT"/>
        </w:rPr>
        <w:t>norma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505"/>
        <w:gridCol w:w="6421"/>
      </w:tblGrid>
      <w:tr w:rsidR="006B40EA" w:rsidRPr="006B40EA" w14:paraId="05BEFADE" w14:textId="77777777" w:rsidTr="006B40EA">
        <w:trPr>
          <w:trHeight w:val="27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E811491" w14:textId="77777777" w:rsidR="006B40EA" w:rsidRPr="006B40EA" w:rsidRDefault="006B40EA" w:rsidP="006B4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4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Codice IPA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8FEE5B4" w14:textId="77777777" w:rsidR="006B40EA" w:rsidRPr="006B40EA" w:rsidRDefault="006B40EA" w:rsidP="006B4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0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0EA" w:rsidRPr="006B40EA" w14:paraId="52943F68" w14:textId="77777777" w:rsidTr="006B40EA">
        <w:trPr>
          <w:trHeight w:val="2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0AAACD46" w14:textId="77777777" w:rsidR="006B40EA" w:rsidRPr="006B40EA" w:rsidRDefault="006B40EA" w:rsidP="006B4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4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 Ente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91B9DD" w14:textId="77777777" w:rsidR="006B40EA" w:rsidRPr="006B40EA" w:rsidRDefault="006B40EA" w:rsidP="006B4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0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0EA" w:rsidRPr="006B40EA" w14:paraId="0C6F8EB4" w14:textId="77777777" w:rsidTr="00FB1B2C">
        <w:trPr>
          <w:trHeight w:val="2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C5156BE" w14:textId="77777777" w:rsidR="006B40EA" w:rsidRPr="006B40EA" w:rsidRDefault="006B40EA" w:rsidP="006B4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4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7798851" w14:textId="77777777" w:rsidR="006B40EA" w:rsidRPr="006B40EA" w:rsidRDefault="006B40EA" w:rsidP="006B4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0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0EA" w:rsidRPr="006B40EA" w14:paraId="625C960E" w14:textId="77777777" w:rsidTr="00FB1B2C">
        <w:trPr>
          <w:trHeight w:val="27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2EC24BDC" w14:textId="77777777" w:rsidR="006B40EA" w:rsidRPr="00B1168E" w:rsidRDefault="00FB1B2C" w:rsidP="006B4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1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Referente dei pagamenti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EE500CC" w14:textId="77777777" w:rsidR="006B40EA" w:rsidRPr="006B40EA" w:rsidRDefault="006B40EA" w:rsidP="006B4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F59259" w14:textId="77777777" w:rsidR="006B40EA" w:rsidRDefault="006B40EA" w:rsidP="006B40EA">
      <w:pPr>
        <w:ind w:left="-284"/>
        <w:rPr>
          <w:b/>
          <w:sz w:val="32"/>
          <w:szCs w:val="32"/>
          <w:lang w:val="it-IT"/>
        </w:rPr>
      </w:pPr>
    </w:p>
    <w:p w14:paraId="02F4B3ED" w14:textId="77777777" w:rsidR="00901D74" w:rsidRDefault="00C93ED7" w:rsidP="00901D74">
      <w:pPr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L’Ente</w:t>
      </w:r>
      <w:r w:rsidR="00FB1B2C">
        <w:rPr>
          <w:rFonts w:ascii="Arial" w:hAnsi="Arial" w:cs="Arial"/>
          <w:sz w:val="24"/>
          <w:szCs w:val="24"/>
          <w:lang w:val="it-IT"/>
        </w:rPr>
        <w:t>…………………………………. richiede alla società Aria SpA</w:t>
      </w:r>
      <w:r w:rsidR="00901D74">
        <w:rPr>
          <w:rFonts w:ascii="Arial" w:hAnsi="Arial" w:cs="Arial"/>
          <w:sz w:val="24"/>
          <w:szCs w:val="24"/>
          <w:lang w:val="it-IT"/>
        </w:rPr>
        <w:t xml:space="preserve"> le RT (Ricevute Telematiche) e le RPT (Richieste di pagamento Telematiche)</w:t>
      </w:r>
      <w:r w:rsidR="00901D74" w:rsidRPr="00901D74">
        <w:rPr>
          <w:rFonts w:ascii="Arial" w:hAnsi="Arial" w:cs="Arial"/>
          <w:sz w:val="24"/>
          <w:szCs w:val="24"/>
          <w:lang w:val="it-IT"/>
        </w:rPr>
        <w:t xml:space="preserve"> </w:t>
      </w:r>
      <w:r w:rsidR="00901D74">
        <w:rPr>
          <w:rFonts w:ascii="Arial" w:hAnsi="Arial" w:cs="Arial"/>
          <w:sz w:val="24"/>
          <w:szCs w:val="24"/>
          <w:lang w:val="it-IT"/>
        </w:rPr>
        <w:t xml:space="preserve">per i pagamenti del proprio Ente </w:t>
      </w:r>
      <w:r w:rsidR="00901D74">
        <w:rPr>
          <w:rFonts w:ascii="Arial" w:hAnsi="Arial" w:cs="Arial"/>
          <w:sz w:val="24"/>
          <w:szCs w:val="24"/>
          <w:lang w:val="it-IT"/>
        </w:rPr>
        <w:t xml:space="preserve">che sono transitati </w:t>
      </w:r>
      <w:r w:rsidR="00901D74">
        <w:rPr>
          <w:rFonts w:ascii="Arial" w:hAnsi="Arial" w:cs="Arial"/>
          <w:sz w:val="24"/>
          <w:szCs w:val="24"/>
          <w:lang w:val="it-IT"/>
        </w:rPr>
        <w:t xml:space="preserve">attraverso la piattaforma </w:t>
      </w:r>
      <w:r w:rsidR="00901D74">
        <w:rPr>
          <w:rFonts w:ascii="Arial" w:hAnsi="Arial" w:cs="Arial"/>
          <w:sz w:val="24"/>
          <w:szCs w:val="24"/>
          <w:lang w:val="it-IT"/>
        </w:rPr>
        <w:t xml:space="preserve">regionale </w:t>
      </w:r>
      <w:r w:rsidR="00901D74">
        <w:rPr>
          <w:rFonts w:ascii="Arial" w:hAnsi="Arial" w:cs="Arial"/>
          <w:sz w:val="24"/>
          <w:szCs w:val="24"/>
          <w:lang w:val="it-IT"/>
        </w:rPr>
        <w:t>MyPay</w:t>
      </w:r>
      <w:r w:rsidR="00901D74">
        <w:rPr>
          <w:rFonts w:ascii="Arial" w:hAnsi="Arial" w:cs="Arial"/>
          <w:sz w:val="24"/>
          <w:szCs w:val="24"/>
          <w:lang w:val="it-IT"/>
        </w:rPr>
        <w:t>.</w:t>
      </w:r>
    </w:p>
    <w:p w14:paraId="2FB95953" w14:textId="77777777" w:rsidR="008C62F4" w:rsidRDefault="00901D74" w:rsidP="008C62F4">
      <w:pPr>
        <w:ind w:left="-284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901D74">
        <w:rPr>
          <w:rFonts w:ascii="Arial" w:hAnsi="Arial" w:cs="Arial"/>
          <w:sz w:val="24"/>
          <w:szCs w:val="24"/>
          <w:lang w:val="it-IT"/>
        </w:rPr>
        <w:t xml:space="preserve">Tutte le informazioni trattate nell’ambito del Sistema saranno gestite dai diversi attori che interagiscono con la Piattaforma pagoPA, ciascuno nell’ambito della propria competenza e </w:t>
      </w:r>
      <w:r w:rsidRPr="00901D74">
        <w:rPr>
          <w:rFonts w:ascii="Arial" w:hAnsi="Arial" w:cs="Arial"/>
          <w:sz w:val="24"/>
          <w:szCs w:val="24"/>
          <w:lang w:val="it-IT"/>
        </w:rPr>
        <w:t>responsabilità</w:t>
      </w:r>
      <w:r>
        <w:rPr>
          <w:rFonts w:ascii="Arial" w:hAnsi="Arial" w:cs="Arial"/>
          <w:sz w:val="24"/>
          <w:szCs w:val="24"/>
          <w:lang w:val="it-IT"/>
        </w:rPr>
        <w:t xml:space="preserve">, nel rispetto </w:t>
      </w:r>
      <w:r w:rsidRPr="00901D74">
        <w:rPr>
          <w:rFonts w:ascii="Arial" w:hAnsi="Arial" w:cs="Arial"/>
          <w:sz w:val="24"/>
          <w:szCs w:val="24"/>
          <w:lang w:val="it-IT"/>
        </w:rPr>
        <w:t>della vigente normativa in materia di conservazione dei</w:t>
      </w:r>
      <w:r>
        <w:rPr>
          <w:rFonts w:ascii="Arial" w:hAnsi="Arial" w:cs="Arial"/>
          <w:sz w:val="24"/>
          <w:szCs w:val="24"/>
          <w:lang w:val="it-IT"/>
        </w:rPr>
        <w:t xml:space="preserve"> documenti informatici e di sicurezza dei dati. </w:t>
      </w:r>
      <w:r w:rsidRPr="00901D74">
        <w:rPr>
          <w:rFonts w:ascii="Arial" w:hAnsi="Arial" w:cs="Arial"/>
          <w:sz w:val="24"/>
          <w:szCs w:val="24"/>
          <w:lang w:val="it-IT"/>
        </w:rPr>
        <w:t>In merito</w:t>
      </w:r>
      <w:r w:rsidRPr="00901D74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01D74">
        <w:rPr>
          <w:rFonts w:ascii="Arial" w:hAnsi="Arial" w:cs="Arial"/>
          <w:b/>
          <w:sz w:val="24"/>
          <w:szCs w:val="24"/>
          <w:lang w:val="it-IT"/>
        </w:rPr>
        <w:t>si</w:t>
      </w:r>
      <w:r w:rsidRPr="00901D74">
        <w:rPr>
          <w:rFonts w:ascii="Arial" w:hAnsi="Arial" w:cs="Arial"/>
          <w:b/>
          <w:sz w:val="24"/>
          <w:szCs w:val="24"/>
          <w:lang w:val="it-IT"/>
        </w:rPr>
        <w:t xml:space="preserve"> rammenta che la conservazione è di Responsabilità dell’Ente Creditore ed è</w:t>
      </w:r>
      <w:r w:rsidRPr="00901D74">
        <w:rPr>
          <w:rFonts w:ascii="Arial" w:hAnsi="Arial" w:cs="Arial"/>
          <w:b/>
          <w:sz w:val="24"/>
          <w:szCs w:val="24"/>
          <w:lang w:val="it-IT"/>
        </w:rPr>
        <w:t xml:space="preserve"> finalizzata a proteggere nel tempo i documenti informatici e i dati ivi contenuti, assicurandone, tra l’altro, l’</w:t>
      </w:r>
      <w:r w:rsidRPr="00901D74">
        <w:rPr>
          <w:rFonts w:ascii="Arial" w:hAnsi="Arial" w:cs="Arial"/>
          <w:b/>
          <w:sz w:val="24"/>
          <w:szCs w:val="24"/>
          <w:lang w:val="it-IT"/>
        </w:rPr>
        <w:t>integrità</w:t>
      </w:r>
      <w:r w:rsidRPr="00901D74">
        <w:rPr>
          <w:rFonts w:ascii="Arial" w:hAnsi="Arial" w:cs="Arial"/>
          <w:b/>
          <w:sz w:val="24"/>
          <w:szCs w:val="24"/>
          <w:lang w:val="it-IT"/>
        </w:rPr>
        <w:t xml:space="preserve"> al fine di preservare il valore probatorio del documento informatico.</w:t>
      </w:r>
      <w:r w:rsidRPr="00901D74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666A852" w14:textId="0DCA94C1" w:rsidR="00D0546C" w:rsidRPr="008C62F4" w:rsidRDefault="00D0546C" w:rsidP="008C62F4">
      <w:pPr>
        <w:ind w:left="-284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8C62F4">
        <w:rPr>
          <w:rFonts w:ascii="Arial" w:hAnsi="Arial" w:cs="Arial"/>
          <w:b/>
          <w:bCs/>
          <w:sz w:val="24"/>
          <w:szCs w:val="24"/>
          <w:lang w:val="it-IT"/>
        </w:rPr>
        <w:t>La richiesta viene considerata per tutto l’arco temporale di adesione alla piattaforma MyPay fino all’ultimo mese completo.</w:t>
      </w:r>
    </w:p>
    <w:p w14:paraId="26DAEC34" w14:textId="77777777" w:rsidR="00D77C21" w:rsidRPr="00901D74" w:rsidRDefault="00B1168E" w:rsidP="00D77C2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901D74">
        <w:rPr>
          <w:rFonts w:ascii="Arial" w:hAnsi="Arial" w:cs="Arial"/>
          <w:sz w:val="24"/>
          <w:szCs w:val="24"/>
          <w:lang w:val="it-IT"/>
        </w:rPr>
        <w:t xml:space="preserve">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875"/>
      </w:tblGrid>
      <w:tr w:rsidR="00D77C21" w:rsidRPr="00901D74" w14:paraId="3412064B" w14:textId="77777777" w:rsidTr="00D77C21">
        <w:tc>
          <w:tcPr>
            <w:tcW w:w="9017" w:type="dxa"/>
          </w:tcPr>
          <w:p w14:paraId="37A445AE" w14:textId="77777777" w:rsidR="00D77C21" w:rsidRDefault="00D77C21" w:rsidP="00D77C2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77C21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Si prega di firmare digitalmente la richiesta e di inoltrarla all’indirizzo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supporto.my</w:t>
            </w:r>
            <w:r w:rsidR="004A7177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ay@ariaspa.it</w:t>
            </w:r>
          </w:p>
        </w:tc>
      </w:tr>
    </w:tbl>
    <w:p w14:paraId="32883C2B" w14:textId="77777777" w:rsidR="00D77C21" w:rsidRPr="00B1168E" w:rsidRDefault="00D77C21" w:rsidP="00D77C21">
      <w:pPr>
        <w:rPr>
          <w:rFonts w:ascii="Arial" w:hAnsi="Arial" w:cs="Arial"/>
          <w:sz w:val="24"/>
          <w:szCs w:val="24"/>
          <w:lang w:val="it-IT"/>
        </w:rPr>
      </w:pPr>
    </w:p>
    <w:sectPr w:rsidR="00D77C21" w:rsidRPr="00B1168E" w:rsidSect="00EE7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9992" w14:textId="77777777" w:rsidR="00C11C10" w:rsidRDefault="00C11C10" w:rsidP="006B40EA">
      <w:pPr>
        <w:spacing w:after="0" w:line="240" w:lineRule="auto"/>
      </w:pPr>
      <w:r>
        <w:separator/>
      </w:r>
    </w:p>
  </w:endnote>
  <w:endnote w:type="continuationSeparator" w:id="0">
    <w:p w14:paraId="2699665C" w14:textId="77777777" w:rsidR="00C11C10" w:rsidRDefault="00C11C10" w:rsidP="006B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5504" w14:textId="77777777" w:rsidR="00CF54CE" w:rsidRDefault="00CF5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F552" w14:textId="77777777" w:rsidR="00CF54CE" w:rsidRDefault="00CF5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8D67" w14:textId="77777777" w:rsidR="00CF54CE" w:rsidRDefault="00CF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6A5C" w14:textId="77777777" w:rsidR="00C11C10" w:rsidRDefault="00C11C10" w:rsidP="006B40EA">
      <w:pPr>
        <w:spacing w:after="0" w:line="240" w:lineRule="auto"/>
      </w:pPr>
      <w:r>
        <w:separator/>
      </w:r>
    </w:p>
  </w:footnote>
  <w:footnote w:type="continuationSeparator" w:id="0">
    <w:p w14:paraId="7694F8E6" w14:textId="77777777" w:rsidR="00C11C10" w:rsidRDefault="00C11C10" w:rsidP="006B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D028" w14:textId="77777777" w:rsidR="00CF54CE" w:rsidRDefault="00CF5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72BF" w14:textId="77777777" w:rsidR="006B40EA" w:rsidRDefault="006B40EA" w:rsidP="006B40EA">
    <w:pPr>
      <w:pStyle w:val="Header"/>
      <w:ind w:left="-709" w:right="-471"/>
      <w:jc w:val="right"/>
    </w:pPr>
    <w:r>
      <w:rPr>
        <w:noProof/>
      </w:rPr>
      <w:drawing>
        <wp:inline distT="0" distB="0" distL="0" distR="0">
          <wp:extent cx="1298589" cy="409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gi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" t="16543" r="6142" b="15692"/>
                  <a:stretch/>
                </pic:blipFill>
                <pic:spPr bwMode="auto">
                  <a:xfrm>
                    <a:off x="0" y="0"/>
                    <a:ext cx="1332198" cy="420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8833F5" wp14:editId="463DF800">
          <wp:extent cx="1187450" cy="38091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i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2" t="35677" r="5729" b="36588"/>
                  <a:stretch/>
                </pic:blipFill>
                <pic:spPr bwMode="auto">
                  <a:xfrm>
                    <a:off x="0" y="0"/>
                    <a:ext cx="1230207" cy="39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320" w14:textId="77777777" w:rsidR="00CF54CE" w:rsidRDefault="00CF5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A"/>
    <w:rsid w:val="00006DBA"/>
    <w:rsid w:val="00042255"/>
    <w:rsid w:val="00186D84"/>
    <w:rsid w:val="002E0B3D"/>
    <w:rsid w:val="004A7177"/>
    <w:rsid w:val="006B40EA"/>
    <w:rsid w:val="007D36B5"/>
    <w:rsid w:val="008C62F4"/>
    <w:rsid w:val="00901D74"/>
    <w:rsid w:val="00986357"/>
    <w:rsid w:val="00B1168E"/>
    <w:rsid w:val="00C11C10"/>
    <w:rsid w:val="00C93ED7"/>
    <w:rsid w:val="00CF54CE"/>
    <w:rsid w:val="00D0546C"/>
    <w:rsid w:val="00D77C21"/>
    <w:rsid w:val="00EE7C80"/>
    <w:rsid w:val="00FA4096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39935"/>
  <w15:chartTrackingRefBased/>
  <w15:docId w15:val="{FC1CA61E-5B92-45AD-A039-C08B521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EA"/>
  </w:style>
  <w:style w:type="paragraph" w:styleId="Footer">
    <w:name w:val="footer"/>
    <w:basedOn w:val="Normal"/>
    <w:link w:val="FooterChar"/>
    <w:uiPriority w:val="99"/>
    <w:unhideWhenUsed/>
    <w:rsid w:val="006B40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EA"/>
  </w:style>
  <w:style w:type="character" w:styleId="PlaceholderText">
    <w:name w:val="Placeholder Text"/>
    <w:basedOn w:val="DefaultParagraphFont"/>
    <w:uiPriority w:val="99"/>
    <w:semiHidden/>
    <w:rsid w:val="00B116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1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30DC92235724CBC3B0AD8B4F9B517" ma:contentTypeVersion="13" ma:contentTypeDescription="Create a new document." ma:contentTypeScope="" ma:versionID="f0df517a9ddd7626e7ac8f748eb3b19d">
  <xsd:schema xmlns:xsd="http://www.w3.org/2001/XMLSchema" xmlns:xs="http://www.w3.org/2001/XMLSchema" xmlns:p="http://schemas.microsoft.com/office/2006/metadata/properties" xmlns:ns3="ff3f4c81-ef5f-4ab7-ae6b-17f9759f7b94" xmlns:ns4="0c6279b1-83e6-4a90-96c5-22386eeec093" targetNamespace="http://schemas.microsoft.com/office/2006/metadata/properties" ma:root="true" ma:fieldsID="c31693a0f06f57c064938cca6768b3bd" ns3:_="" ns4:_="">
    <xsd:import namespace="ff3f4c81-ef5f-4ab7-ae6b-17f9759f7b94"/>
    <xsd:import namespace="0c6279b1-83e6-4a90-96c5-22386eeec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4c81-ef5f-4ab7-ae6b-17f9759f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79b1-83e6-4a90-96c5-22386eeec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EA7D-1841-4B46-B8AF-D43377F2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4c81-ef5f-4ab7-ae6b-17f9759f7b94"/>
    <ds:schemaRef ds:uri="0c6279b1-83e6-4a90-96c5-22386eeec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0DDB9-C9C3-4897-AC78-9CB893AE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C8B3D-080E-4CDF-AE06-82794697C429}">
  <ds:schemaRefs>
    <ds:schemaRef ds:uri="ff3f4c81-ef5f-4ab7-ae6b-17f9759f7b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6279b1-83e6-4a90-96c5-22386eeec0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7B5591-64A2-4F37-94BB-61BD563F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Saccullo, Alessio</dc:creator>
  <cp:keywords/>
  <dc:description/>
  <cp:lastModifiedBy>Saccullo, Alessio</cp:lastModifiedBy>
  <cp:revision>3</cp:revision>
  <dcterms:created xsi:type="dcterms:W3CDTF">2021-05-24T10:41:00Z</dcterms:created>
  <dcterms:modified xsi:type="dcterms:W3CDTF">2021-05-24T10:41:00Z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2021-05-18T10:35:51Z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74d85e69-96cd-4ecc-88ec-0c38ee6605a3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0x010100D2230DC92235724CBC3B0AD8B4F9B517</vt:lpwstr>
  </property>
</Properties>
</file>